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渤银理财财收有略系列固定收益类（创合款）二年封闭式理财产品2026年27号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Z7008426000546</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777</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A5370D"/>
    <w:rsid w:val="030B5ACF"/>
    <w:rsid w:val="04A5370D"/>
    <w:rsid w:val="04E50476"/>
    <w:rsid w:val="055D6A33"/>
    <w:rsid w:val="05927E6B"/>
    <w:rsid w:val="06F074F5"/>
    <w:rsid w:val="071D4DBF"/>
    <w:rsid w:val="0921126D"/>
    <w:rsid w:val="0AA507A1"/>
    <w:rsid w:val="0AAC795A"/>
    <w:rsid w:val="0B06300E"/>
    <w:rsid w:val="0C4853B5"/>
    <w:rsid w:val="105B0D7E"/>
    <w:rsid w:val="10D576BD"/>
    <w:rsid w:val="13877FA5"/>
    <w:rsid w:val="150418B2"/>
    <w:rsid w:val="17111948"/>
    <w:rsid w:val="183C63A6"/>
    <w:rsid w:val="22CA7204"/>
    <w:rsid w:val="23715A4E"/>
    <w:rsid w:val="28E70138"/>
    <w:rsid w:val="2FA24D72"/>
    <w:rsid w:val="2FDA3B50"/>
    <w:rsid w:val="37193EB8"/>
    <w:rsid w:val="37273711"/>
    <w:rsid w:val="37767C66"/>
    <w:rsid w:val="39FA52B9"/>
    <w:rsid w:val="3C760196"/>
    <w:rsid w:val="3DDE3596"/>
    <w:rsid w:val="3E452107"/>
    <w:rsid w:val="3FCC3764"/>
    <w:rsid w:val="40995D25"/>
    <w:rsid w:val="43D82687"/>
    <w:rsid w:val="44934C74"/>
    <w:rsid w:val="46F428AC"/>
    <w:rsid w:val="46F92CEA"/>
    <w:rsid w:val="4BD86BC9"/>
    <w:rsid w:val="4E1D1432"/>
    <w:rsid w:val="4FDC3E27"/>
    <w:rsid w:val="50BB2051"/>
    <w:rsid w:val="51465A55"/>
    <w:rsid w:val="558F6410"/>
    <w:rsid w:val="55DF1569"/>
    <w:rsid w:val="58E579F7"/>
    <w:rsid w:val="5FEE2B41"/>
    <w:rsid w:val="66570B05"/>
    <w:rsid w:val="68F74E80"/>
    <w:rsid w:val="6B4F5687"/>
    <w:rsid w:val="6CD954DC"/>
    <w:rsid w:val="6D2A34E7"/>
    <w:rsid w:val="71D227A7"/>
    <w:rsid w:val="77DA2C16"/>
    <w:rsid w:val="7C9B01B2"/>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2026-07-02T06:05:00Z</dcterms:created>
  <cp:lastModifiedBy>qianyi.jia</cp:lastModifiedBy>
  <dcterms:modified xsi:type="dcterms:W3CDTF">2026-07-02T08:57:07Z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